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05F7" w14:textId="77777777" w:rsidR="00065D0C" w:rsidRDefault="00065D0C">
      <w:bookmarkStart w:id="0" w:name="_GoBack"/>
      <w:bookmarkEnd w:id="0"/>
    </w:p>
    <w:p w14:paraId="2C0BC75F" w14:textId="77777777" w:rsidR="007C3D6A" w:rsidRDefault="007C3D6A" w:rsidP="007C3D6A">
      <w:pPr>
        <w:jc w:val="center"/>
      </w:pPr>
      <w:r>
        <w:t xml:space="preserve">PTA </w:t>
      </w:r>
      <w:r w:rsidR="00522A56">
        <w:t>General</w:t>
      </w:r>
      <w:r>
        <w:t xml:space="preserve"> Meeting</w:t>
      </w:r>
    </w:p>
    <w:p w14:paraId="5AEC5DE7" w14:textId="02BE3E71" w:rsidR="007C3D6A" w:rsidRDefault="00054EFE" w:rsidP="007C3D6A">
      <w:pPr>
        <w:jc w:val="center"/>
      </w:pPr>
      <w:r>
        <w:t>October 2</w:t>
      </w:r>
      <w:r w:rsidR="003D6AC6">
        <w:t>, 2018</w:t>
      </w:r>
      <w:r w:rsidR="00D67993">
        <w:t xml:space="preserve"> at 7:00pm</w:t>
      </w:r>
    </w:p>
    <w:p w14:paraId="38DB5151" w14:textId="77777777" w:rsidR="007448FE" w:rsidRDefault="007448FE" w:rsidP="007C3D6A">
      <w:pPr>
        <w:jc w:val="center"/>
      </w:pPr>
    </w:p>
    <w:p w14:paraId="50CB6791" w14:textId="77777777" w:rsidR="00310556" w:rsidRDefault="00310556" w:rsidP="00310556">
      <w:pPr>
        <w:pStyle w:val="ListParagraph"/>
        <w:numPr>
          <w:ilvl w:val="0"/>
          <w:numId w:val="8"/>
        </w:numPr>
        <w:ind w:left="720"/>
      </w:pPr>
      <w:r>
        <w:t>CALL TO ORDER</w:t>
      </w:r>
    </w:p>
    <w:p w14:paraId="26510908" w14:textId="7C480DFD" w:rsidR="00310556" w:rsidRDefault="00522A56" w:rsidP="007C3D6A">
      <w:r>
        <w:t xml:space="preserve">The Burnt Mills Elementary School PTA met on </w:t>
      </w:r>
      <w:r w:rsidR="00E279DC">
        <w:t>October 2</w:t>
      </w:r>
      <w:r w:rsidR="003D6AC6">
        <w:t>, 2018</w:t>
      </w:r>
      <w:r>
        <w:t xml:space="preserve"> in the </w:t>
      </w:r>
      <w:proofErr w:type="gramStart"/>
      <w:r>
        <w:t>All Purpose</w:t>
      </w:r>
      <w:proofErr w:type="gramEnd"/>
      <w:r>
        <w:t xml:space="preserve"> Room. PTA President, Mike Miehl</w:t>
      </w:r>
      <w:r w:rsidR="001C554A">
        <w:t>,</w:t>
      </w:r>
      <w:r>
        <w:t xml:space="preserve"> thanked everyone for attending and the mee</w:t>
      </w:r>
      <w:r w:rsidR="009056BA">
        <w:t>ting was called to order at 7:0</w:t>
      </w:r>
      <w:r w:rsidR="00E279DC">
        <w:t>5</w:t>
      </w:r>
      <w:r>
        <w:t xml:space="preserve"> pm. </w:t>
      </w:r>
      <w:r w:rsidR="00ED4B16">
        <w:t>Mr. Miehl</w:t>
      </w:r>
      <w:r w:rsidR="00E279DC">
        <w:t xml:space="preserve"> introduced a short video from PTO Today titled “Parent Involvement Matters!”. After the video, PTA Board members in attendance were introduced. A</w:t>
      </w:r>
      <w:r w:rsidR="00ED4B16">
        <w:t xml:space="preserve">ttendees </w:t>
      </w:r>
      <w:r w:rsidR="00E279DC">
        <w:t xml:space="preserve">were made </w:t>
      </w:r>
      <w:r w:rsidR="00ED4B16">
        <w:t>aware of the agenda/meeting notes</w:t>
      </w:r>
      <w:r w:rsidR="00E279DC">
        <w:t xml:space="preserve"> format (Addendum 1). </w:t>
      </w:r>
      <w:r w:rsidR="00ED4B16">
        <w:t xml:space="preserve"> </w:t>
      </w:r>
    </w:p>
    <w:p w14:paraId="15D095EB" w14:textId="77777777" w:rsidR="0076374B" w:rsidRDefault="00522A56" w:rsidP="007C3D6A">
      <w:r>
        <w:t>PTA Board members in attendance were</w:t>
      </w:r>
      <w:r w:rsidR="0076374B">
        <w:t>:</w:t>
      </w:r>
    </w:p>
    <w:p w14:paraId="0DD44C34" w14:textId="3E5ED353" w:rsidR="007C3D6A" w:rsidRDefault="007C3D6A" w:rsidP="007C3D6A">
      <w:r>
        <w:t>Dr. Ashton, BMES Principal</w:t>
      </w:r>
      <w:r w:rsidR="0076374B">
        <w:t xml:space="preserve">; </w:t>
      </w:r>
      <w:r w:rsidR="00ED4B16">
        <w:t>Troy Clarke, BMES Assistant Principal</w:t>
      </w:r>
      <w:r w:rsidR="0076374B">
        <w:t xml:space="preserve">; </w:t>
      </w:r>
      <w:r w:rsidR="00227C67">
        <w:t>Michael Miehl,</w:t>
      </w:r>
      <w:r w:rsidR="005764C8">
        <w:t xml:space="preserve"> PTA President; </w:t>
      </w:r>
      <w:r w:rsidR="00E279DC">
        <w:t>Smitha Mortis</w:t>
      </w:r>
      <w:r w:rsidR="005764C8">
        <w:t>,</w:t>
      </w:r>
      <w:r w:rsidR="00227C67">
        <w:t xml:space="preserve"> PTA</w:t>
      </w:r>
      <w:r w:rsidR="005764C8">
        <w:t xml:space="preserve"> Vice</w:t>
      </w:r>
      <w:r w:rsidR="00227C67">
        <w:t xml:space="preserve"> President; </w:t>
      </w:r>
      <w:r>
        <w:t>Patti Carey, PTA Secretary;</w:t>
      </w:r>
      <w:r w:rsidR="009056BA">
        <w:t xml:space="preserve"> </w:t>
      </w:r>
      <w:r w:rsidR="00E279DC">
        <w:t>Keishana Myrie-Smith</w:t>
      </w:r>
      <w:r w:rsidR="00E7008B">
        <w:t>, PTA Treasurer;</w:t>
      </w:r>
      <w:r>
        <w:t xml:space="preserve"> Kim Hannum, PTA Fundraising Chair; Seyi</w:t>
      </w:r>
      <w:r w:rsidR="005764C8">
        <w:t xml:space="preserve"> </w:t>
      </w:r>
      <w:r>
        <w:t>Badmus, PTA Membership Chair;</w:t>
      </w:r>
      <w:r w:rsidR="00522A56">
        <w:t xml:space="preserve"> </w:t>
      </w:r>
      <w:r w:rsidR="005764C8">
        <w:t xml:space="preserve">Theresa Chin, PTA Cultural Arts Chair; </w:t>
      </w:r>
      <w:r w:rsidR="00E279DC">
        <w:t xml:space="preserve">Rebecca Taylor, NAACP </w:t>
      </w:r>
      <w:r w:rsidR="005764C8">
        <w:t>Delegate</w:t>
      </w:r>
      <w:r w:rsidR="00E279DC">
        <w:t>; Rachel Tate, MCCPTA Delegate; and Kimberly Fink, MCCPTA Delegate</w:t>
      </w:r>
      <w:r w:rsidR="005764C8">
        <w:t>.</w:t>
      </w:r>
    </w:p>
    <w:p w14:paraId="4A0922EE" w14:textId="7397BB03" w:rsidR="00900CC5" w:rsidRDefault="00900CC5" w:rsidP="007C3D6A">
      <w:r>
        <w:t>Teachers</w:t>
      </w:r>
      <w:r w:rsidR="00ED4B16">
        <w:t xml:space="preserve"> i</w:t>
      </w:r>
      <w:r>
        <w:t>n attendance include</w:t>
      </w:r>
      <w:r w:rsidR="00ED4B16">
        <w:t>d</w:t>
      </w:r>
      <w:r>
        <w:t xml:space="preserve">: </w:t>
      </w:r>
      <w:r w:rsidR="00E279DC">
        <w:t>Marymac Hoffman and previously mentioned Theresa Chin and Rachel Tate.</w:t>
      </w:r>
      <w:r w:rsidR="00ED4B16">
        <w:t xml:space="preserve"> </w:t>
      </w:r>
    </w:p>
    <w:p w14:paraId="5B8DDD53" w14:textId="4B597277" w:rsidR="00900CC5" w:rsidRDefault="00900CC5" w:rsidP="007C3D6A">
      <w:r>
        <w:t xml:space="preserve">Parent attendees totaled </w:t>
      </w:r>
      <w:r w:rsidR="00586574">
        <w:t>thirty-one</w:t>
      </w:r>
      <w:r w:rsidR="00ED4B16">
        <w:t xml:space="preserve"> </w:t>
      </w:r>
      <w:r w:rsidR="00E7008B">
        <w:t>(</w:t>
      </w:r>
      <w:r w:rsidR="00227C67">
        <w:t xml:space="preserve">excluding PTA board members) </w:t>
      </w:r>
      <w:r>
        <w:t xml:space="preserve">according to sign-in sheets. </w:t>
      </w:r>
      <w:r w:rsidR="00586574">
        <w:t xml:space="preserve">A quorum </w:t>
      </w:r>
      <w:r w:rsidR="003D2F78">
        <w:t>was present.</w:t>
      </w:r>
    </w:p>
    <w:p w14:paraId="2035A878" w14:textId="4FA39769" w:rsidR="00310556" w:rsidRDefault="00ED4B16" w:rsidP="00310556">
      <w:pPr>
        <w:pStyle w:val="ListParagraph"/>
        <w:numPr>
          <w:ilvl w:val="0"/>
          <w:numId w:val="8"/>
        </w:numPr>
        <w:ind w:left="720"/>
      </w:pPr>
      <w:r>
        <w:t>BUDGET</w:t>
      </w:r>
    </w:p>
    <w:p w14:paraId="4717E882" w14:textId="1EC560AB" w:rsidR="00900CC5" w:rsidRDefault="4FC4CC86" w:rsidP="00310556">
      <w:pPr>
        <w:pStyle w:val="ListParagraph"/>
        <w:numPr>
          <w:ilvl w:val="0"/>
          <w:numId w:val="7"/>
        </w:numPr>
        <w:ind w:left="1080"/>
      </w:pPr>
      <w:r>
        <w:t xml:space="preserve">Keishana Myrie-Smith, Treasurer, provided an overview of the 2018-19 PTA budget including line items that were increased from the previous year budget (mini grant and field trip assistance increased from $1200 to $1400 per year, cultural arts assemblies, from $2000 to $2500 and staff </w:t>
      </w:r>
      <w:proofErr w:type="gramStart"/>
      <w:r>
        <w:t>appreciation  $</w:t>
      </w:r>
      <w:proofErr w:type="gramEnd"/>
      <w:r>
        <w:t>1200 to $1400)</w:t>
      </w:r>
    </w:p>
    <w:p w14:paraId="700CABDC" w14:textId="2F96A3C0" w:rsidR="003D2F78" w:rsidRDefault="003D2F78" w:rsidP="00310556">
      <w:pPr>
        <w:pStyle w:val="ListParagraph"/>
        <w:numPr>
          <w:ilvl w:val="0"/>
          <w:numId w:val="7"/>
        </w:numPr>
        <w:ind w:left="1080"/>
      </w:pPr>
      <w:r>
        <w:t>Kim Hannum made the motion to vote to approve the budget. Doris Chavez seconded that motion. Quorum voted to approve the budget.</w:t>
      </w:r>
    </w:p>
    <w:p w14:paraId="4114C0EF" w14:textId="561A04E1" w:rsidR="003D2F78" w:rsidRDefault="4FC4CC86" w:rsidP="00310556">
      <w:pPr>
        <w:pStyle w:val="ListParagraph"/>
        <w:numPr>
          <w:ilvl w:val="0"/>
          <w:numId w:val="7"/>
        </w:numPr>
        <w:ind w:left="1080"/>
      </w:pPr>
      <w:r>
        <w:t>Keishana Myrie-Smith also introduced the idea of using PayPal to collect online payments for membership, fundraising, and donations. In order to use PayPal a vote from the general membership is required. Kim Hannum made the motion to vote to approve the use of PayPal. Vanita Penn seconded the motion. A fee is assessed per transaction and these fees will be accounted for in a new budget line-item. Quorum voted to approve the use of PayPal.</w:t>
      </w:r>
    </w:p>
    <w:p w14:paraId="7B3F8BC1" w14:textId="77777777" w:rsidR="00310556" w:rsidRDefault="00310556" w:rsidP="00310556">
      <w:pPr>
        <w:pStyle w:val="ListParagraph"/>
      </w:pPr>
    </w:p>
    <w:p w14:paraId="4FE164B9" w14:textId="51199DFB" w:rsidR="00310556" w:rsidRDefault="003E110A" w:rsidP="00310556">
      <w:pPr>
        <w:pStyle w:val="ListParagraph"/>
        <w:numPr>
          <w:ilvl w:val="0"/>
          <w:numId w:val="8"/>
        </w:numPr>
        <w:ind w:left="720" w:hanging="810"/>
      </w:pPr>
      <w:r>
        <w:t>FUNDRAISING</w:t>
      </w:r>
    </w:p>
    <w:p w14:paraId="487EF9F7" w14:textId="235B7F4C" w:rsidR="003E110A" w:rsidRDefault="003E110A" w:rsidP="003E110A">
      <w:pPr>
        <w:pStyle w:val="ListParagraph"/>
        <w:numPr>
          <w:ilvl w:val="0"/>
          <w:numId w:val="9"/>
        </w:numPr>
        <w:ind w:left="1080"/>
      </w:pPr>
      <w:r>
        <w:t xml:space="preserve">Mike Miehl, PTA President, gave an overview of our fundraising efforts </w:t>
      </w:r>
      <w:r w:rsidR="00E57020">
        <w:t>including everyday and</w:t>
      </w:r>
      <w:r>
        <w:t xml:space="preserve"> upcoming fundraisers, Hot Cocoa Fun Run and Election Day Bake Sale.</w:t>
      </w:r>
    </w:p>
    <w:p w14:paraId="64CAF0C0" w14:textId="66E8029E" w:rsidR="003E110A" w:rsidRDefault="003E110A" w:rsidP="003E110A">
      <w:pPr>
        <w:pStyle w:val="ListParagraph"/>
        <w:numPr>
          <w:ilvl w:val="0"/>
          <w:numId w:val="9"/>
        </w:numPr>
        <w:ind w:left="1080"/>
      </w:pPr>
      <w:r>
        <w:lastRenderedPageBreak/>
        <w:t>Kim Hannum, PTA Fundraising Chair, is seeking anyone interested in helping on the Hot Cocoa Fun Run committee.</w:t>
      </w:r>
    </w:p>
    <w:p w14:paraId="636EB84A" w14:textId="7E02E1C6" w:rsidR="003E110A" w:rsidRDefault="003E110A" w:rsidP="003E110A">
      <w:pPr>
        <w:pStyle w:val="ListParagraph"/>
        <w:numPr>
          <w:ilvl w:val="0"/>
          <w:numId w:val="9"/>
        </w:numPr>
        <w:ind w:left="1080"/>
      </w:pPr>
      <w:r>
        <w:t>Election Day Bake Sale</w:t>
      </w:r>
      <w:r w:rsidR="0076374B">
        <w:t xml:space="preserve"> will need volunteers to sell baked goods and volunteers to bake or buy baked goods. A suggestion from the membership included accepting donations of money (to put towards purchase of baked goods). Carrie Grundmayer will </w:t>
      </w:r>
      <w:r w:rsidR="00E57020">
        <w:t>chair the</w:t>
      </w:r>
      <w:r w:rsidR="0076374B">
        <w:t xml:space="preserve"> Bake Sale.</w:t>
      </w:r>
    </w:p>
    <w:p w14:paraId="1FDE49B3" w14:textId="77777777" w:rsidR="0076374B" w:rsidRDefault="0076374B" w:rsidP="0076374B">
      <w:pPr>
        <w:pStyle w:val="ListParagraph"/>
        <w:ind w:left="1080"/>
      </w:pPr>
    </w:p>
    <w:p w14:paraId="0D39743C" w14:textId="0795FB81" w:rsidR="00E7008B" w:rsidRDefault="003E110A" w:rsidP="0013751C">
      <w:pPr>
        <w:pStyle w:val="ListParagraph"/>
        <w:numPr>
          <w:ilvl w:val="0"/>
          <w:numId w:val="8"/>
        </w:numPr>
      </w:pPr>
      <w:r>
        <w:t>MCCPTA updates</w:t>
      </w:r>
    </w:p>
    <w:p w14:paraId="4372E9AE" w14:textId="2DBE1698" w:rsidR="0013751C" w:rsidRDefault="003E110A" w:rsidP="0013751C">
      <w:pPr>
        <w:pStyle w:val="ListParagraph"/>
        <w:ind w:left="1080"/>
      </w:pPr>
      <w:r>
        <w:t>Rachel Tate, MCCPTA Delegate, provided an overview of upcoming MCCPTA initiatives and activities</w:t>
      </w:r>
      <w:r w:rsidR="0076374B">
        <w:t>.</w:t>
      </w:r>
    </w:p>
    <w:p w14:paraId="76A3A267" w14:textId="77777777" w:rsidR="0013751C" w:rsidRDefault="0013751C" w:rsidP="0013751C">
      <w:pPr>
        <w:pStyle w:val="ListParagraph"/>
        <w:ind w:left="1080"/>
      </w:pPr>
    </w:p>
    <w:p w14:paraId="5BA47434" w14:textId="2F3A856C" w:rsidR="0013751C" w:rsidRDefault="003E110A" w:rsidP="0013751C">
      <w:pPr>
        <w:pStyle w:val="ListParagraph"/>
        <w:numPr>
          <w:ilvl w:val="0"/>
          <w:numId w:val="8"/>
        </w:numPr>
      </w:pPr>
      <w:r>
        <w:t>ADVOCACY</w:t>
      </w:r>
    </w:p>
    <w:p w14:paraId="1BEDCF7E" w14:textId="5E126E55" w:rsidR="0013751C" w:rsidRDefault="003E110A" w:rsidP="003E110A">
      <w:pPr>
        <w:pStyle w:val="ListParagraph"/>
        <w:numPr>
          <w:ilvl w:val="0"/>
          <w:numId w:val="18"/>
        </w:numPr>
      </w:pPr>
      <w:r>
        <w:t xml:space="preserve">Mike Miehl, PTA President, referred to the meeting notes for current advocacy issues. </w:t>
      </w:r>
    </w:p>
    <w:p w14:paraId="041F9C3B" w14:textId="0B2DA451" w:rsidR="003E110A" w:rsidRDefault="003E110A" w:rsidP="003E110A">
      <w:pPr>
        <w:pStyle w:val="ListParagraph"/>
        <w:numPr>
          <w:ilvl w:val="0"/>
          <w:numId w:val="18"/>
        </w:numPr>
      </w:pPr>
      <w:r>
        <w:t>If any BMES students are interested in testifying at upcoming public hearings regarding the FAA policy, please contact the BMES PTA.</w:t>
      </w:r>
    </w:p>
    <w:p w14:paraId="71056953" w14:textId="77777777" w:rsidR="003E110A" w:rsidRDefault="003E110A" w:rsidP="003E110A">
      <w:pPr>
        <w:pStyle w:val="ListParagraph"/>
        <w:ind w:left="1440"/>
      </w:pPr>
    </w:p>
    <w:p w14:paraId="507F7BE2" w14:textId="1B5FCB38" w:rsidR="00AC3B87" w:rsidRDefault="00FA2045" w:rsidP="0013751C">
      <w:pPr>
        <w:pStyle w:val="ListParagraph"/>
        <w:numPr>
          <w:ilvl w:val="0"/>
          <w:numId w:val="8"/>
        </w:numPr>
      </w:pPr>
      <w:r>
        <w:t>OTHER COMMENTS:</w:t>
      </w:r>
    </w:p>
    <w:p w14:paraId="01D18F99" w14:textId="155607F4" w:rsidR="007179EF" w:rsidRDefault="00FA2045" w:rsidP="00E57020">
      <w:pPr>
        <w:pStyle w:val="ListParagraph"/>
        <w:numPr>
          <w:ilvl w:val="0"/>
          <w:numId w:val="21"/>
        </w:numPr>
      </w:pPr>
      <w:r>
        <w:t>Mike Miehl, PTA President, commented on the tentative Pumpkin Patch</w:t>
      </w:r>
      <w:r w:rsidR="00E57020">
        <w:t>. The Pumpkin Patch</w:t>
      </w:r>
      <w:r>
        <w:t xml:space="preserve"> was formerly run by BMES, but </w:t>
      </w:r>
      <w:r w:rsidR="00E57020">
        <w:t xml:space="preserve">will be </w:t>
      </w:r>
      <w:r>
        <w:t>run by PTA this year. The event is</w:t>
      </w:r>
      <w:r w:rsidR="00E57020">
        <w:t xml:space="preserve"> still </w:t>
      </w:r>
      <w:r>
        <w:t>tentative</w:t>
      </w:r>
      <w:r w:rsidR="00E57020">
        <w:t xml:space="preserve"> for October 22</w:t>
      </w:r>
      <w:r w:rsidR="00E57020" w:rsidRPr="00E57020">
        <w:rPr>
          <w:vertAlign w:val="superscript"/>
        </w:rPr>
        <w:t>nd</w:t>
      </w:r>
      <w:r w:rsidR="00E57020">
        <w:t xml:space="preserve"> </w:t>
      </w:r>
      <w:r>
        <w:t>due to</w:t>
      </w:r>
      <w:r w:rsidR="00E57020">
        <w:t xml:space="preserve"> the</w:t>
      </w:r>
      <w:r>
        <w:t xml:space="preserve"> weather</w:t>
      </w:r>
      <w:r w:rsidR="00E57020">
        <w:t xml:space="preserve"> and its effect on the yield of pumpkins. </w:t>
      </w:r>
      <w:r w:rsidR="007179EF">
        <w:t xml:space="preserve"> </w:t>
      </w:r>
    </w:p>
    <w:p w14:paraId="207BEB97" w14:textId="27F72DA4" w:rsidR="00E57020" w:rsidRDefault="00E57020" w:rsidP="00E57020">
      <w:pPr>
        <w:pStyle w:val="ListParagraph"/>
        <w:numPr>
          <w:ilvl w:val="0"/>
          <w:numId w:val="21"/>
        </w:numPr>
      </w:pPr>
      <w:r>
        <w:t>Dr. Vanita Penn, Box Tops Coordinator, reminded PTA membership about the upcoming Box Tops submission deadline of October 19</w:t>
      </w:r>
      <w:r w:rsidRPr="00E57020">
        <w:rPr>
          <w:vertAlign w:val="superscript"/>
        </w:rPr>
        <w:t>th</w:t>
      </w:r>
      <w:r>
        <w:t>.</w:t>
      </w:r>
    </w:p>
    <w:p w14:paraId="47DDB982" w14:textId="77777777" w:rsidR="007179EF" w:rsidRDefault="007179EF" w:rsidP="007179EF">
      <w:pPr>
        <w:pStyle w:val="ListParagraph"/>
        <w:ind w:left="1440"/>
      </w:pPr>
    </w:p>
    <w:p w14:paraId="7B279C5C" w14:textId="77777777" w:rsidR="00773725" w:rsidRDefault="007179EF" w:rsidP="007179EF">
      <w:pPr>
        <w:pStyle w:val="ListParagraph"/>
        <w:numPr>
          <w:ilvl w:val="0"/>
          <w:numId w:val="8"/>
        </w:numPr>
      </w:pPr>
      <w:r>
        <w:t>SPECIAL GUEST SPEAKER</w:t>
      </w:r>
    </w:p>
    <w:p w14:paraId="0D9D72DD" w14:textId="57A0A0E4" w:rsidR="007179EF" w:rsidRDefault="007179EF" w:rsidP="00773725">
      <w:pPr>
        <w:pStyle w:val="ListParagraph"/>
        <w:ind w:left="1080"/>
      </w:pPr>
      <w:r>
        <w:t>Danielle Wilson-Saddler</w:t>
      </w:r>
      <w:r w:rsidR="00773725">
        <w:t xml:space="preserve"> from Parent Academy presented the “MCPS at a Glance” to give PTA members an overview of MCPS and resources available. Presentation will be forwarded to PTA Google group.</w:t>
      </w:r>
    </w:p>
    <w:p w14:paraId="48491FB9" w14:textId="77777777" w:rsidR="00773725" w:rsidRDefault="00773725" w:rsidP="00773725">
      <w:pPr>
        <w:pStyle w:val="ListParagraph"/>
        <w:ind w:left="1440"/>
      </w:pPr>
    </w:p>
    <w:p w14:paraId="1BE8FECB" w14:textId="5B286F68" w:rsidR="00FA3ACF" w:rsidRDefault="00FA3ACF" w:rsidP="00773725">
      <w:pPr>
        <w:pStyle w:val="ListParagraph"/>
        <w:numPr>
          <w:ilvl w:val="0"/>
          <w:numId w:val="8"/>
        </w:numPr>
      </w:pPr>
      <w:r>
        <w:t>RAFFLE</w:t>
      </w:r>
    </w:p>
    <w:p w14:paraId="2CEAFC3A" w14:textId="2348F9AC" w:rsidR="00FA3ACF" w:rsidRDefault="007179EF" w:rsidP="00FA3ACF">
      <w:pPr>
        <w:pStyle w:val="ListParagraph"/>
        <w:ind w:left="1080"/>
      </w:pPr>
      <w:r>
        <w:t>Two BMES Spirit Wear t-shirts were raffled to PTA members at the end of the meeting.</w:t>
      </w:r>
    </w:p>
    <w:p w14:paraId="40735358" w14:textId="77777777" w:rsidR="00FA3ACF" w:rsidRDefault="00FA3ACF" w:rsidP="007C3D6A"/>
    <w:p w14:paraId="540E95F5" w14:textId="6CBCE0C1" w:rsidR="00900CC5" w:rsidRDefault="00900CC5" w:rsidP="007C3D6A">
      <w:r>
        <w:t>T</w:t>
      </w:r>
      <w:r w:rsidR="009B38E4">
        <w:t xml:space="preserve">he meeting was adjourned at </w:t>
      </w:r>
      <w:r w:rsidR="00E57020">
        <w:t>8:0</w:t>
      </w:r>
      <w:r w:rsidR="00773725">
        <w:t>5</w:t>
      </w:r>
      <w:r w:rsidR="00ED4B16">
        <w:t xml:space="preserve"> </w:t>
      </w:r>
      <w:r>
        <w:t>pm</w:t>
      </w:r>
      <w:r w:rsidR="005B017D">
        <w:t>.</w:t>
      </w:r>
    </w:p>
    <w:p w14:paraId="4E9BB823" w14:textId="7C460CD1" w:rsidR="007448FE" w:rsidRDefault="007448FE" w:rsidP="007C3D6A"/>
    <w:p w14:paraId="2666AB6F" w14:textId="77777777" w:rsidR="00FA3ACF" w:rsidRDefault="00FA3ACF" w:rsidP="007C3D6A"/>
    <w:p w14:paraId="17A26649" w14:textId="23512D5D" w:rsidR="00256F87" w:rsidRDefault="00900CC5" w:rsidP="007C3D6A">
      <w:r>
        <w:t xml:space="preserve">Respectfully submitted, </w:t>
      </w:r>
    </w:p>
    <w:p w14:paraId="4C3AC5DA" w14:textId="77777777" w:rsidR="005B017D" w:rsidRDefault="00900CC5" w:rsidP="007C3D6A">
      <w:r>
        <w:t>Patti Carey, PTA Secretary</w:t>
      </w:r>
    </w:p>
    <w:p w14:paraId="369A2428" w14:textId="77777777" w:rsidR="007C3D6A" w:rsidRDefault="007C3D6A"/>
    <w:sectPr w:rsidR="007C3D6A" w:rsidSect="00065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696E" w14:textId="77777777" w:rsidR="002B6D21" w:rsidRDefault="002B6D21" w:rsidP="007C3D6A">
      <w:pPr>
        <w:spacing w:after="0" w:line="240" w:lineRule="auto"/>
      </w:pPr>
      <w:r>
        <w:separator/>
      </w:r>
    </w:p>
  </w:endnote>
  <w:endnote w:type="continuationSeparator" w:id="0">
    <w:p w14:paraId="6BCF9F2D" w14:textId="77777777" w:rsidR="002B6D21" w:rsidRDefault="002B6D21" w:rsidP="007C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3291" w14:textId="77777777" w:rsidR="003A7D9B" w:rsidRDefault="003A7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6FEB" w14:textId="77777777" w:rsidR="003A7D9B" w:rsidRDefault="003A7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56FF" w14:textId="77777777" w:rsidR="003A7D9B" w:rsidRDefault="003A7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0A7A" w14:textId="77777777" w:rsidR="002B6D21" w:rsidRDefault="002B6D21" w:rsidP="007C3D6A">
      <w:pPr>
        <w:spacing w:after="0" w:line="240" w:lineRule="auto"/>
      </w:pPr>
      <w:r>
        <w:separator/>
      </w:r>
    </w:p>
  </w:footnote>
  <w:footnote w:type="continuationSeparator" w:id="0">
    <w:p w14:paraId="19679FB5" w14:textId="77777777" w:rsidR="002B6D21" w:rsidRDefault="002B6D21" w:rsidP="007C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A26D" w14:textId="04848EFC" w:rsidR="003A7D9B" w:rsidRDefault="002B6D21">
    <w:pPr>
      <w:pStyle w:val="Header"/>
    </w:pPr>
    <w:r>
      <w:rPr>
        <w:noProof/>
      </w:rPr>
      <w:pict w14:anchorId="0892D8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86717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830E" w14:textId="2BD83267" w:rsidR="007C3D6A" w:rsidRDefault="002B6D21">
    <w:pPr>
      <w:pStyle w:val="Header"/>
    </w:pPr>
    <w:r>
      <w:rPr>
        <w:noProof/>
      </w:rPr>
      <w:pict w14:anchorId="32A2D5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86717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C3D6A" w:rsidRPr="007C3D6A">
      <w:rPr>
        <w:noProof/>
      </w:rPr>
      <w:drawing>
        <wp:inline distT="0" distB="0" distL="0" distR="0" wp14:anchorId="79D1DAE9" wp14:editId="02C8173B">
          <wp:extent cx="5943600" cy="8229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9AA1" w14:textId="5D354A75" w:rsidR="003A7D9B" w:rsidRDefault="002B6D21">
    <w:pPr>
      <w:pStyle w:val="Header"/>
    </w:pPr>
    <w:r>
      <w:rPr>
        <w:noProof/>
      </w:rPr>
      <w:pict w14:anchorId="45EE2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86717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1C9"/>
    <w:multiLevelType w:val="hybridMultilevel"/>
    <w:tmpl w:val="6ECA9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67104"/>
    <w:multiLevelType w:val="hybridMultilevel"/>
    <w:tmpl w:val="12A0C902"/>
    <w:lvl w:ilvl="0" w:tplc="04B4B1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2553EB"/>
    <w:multiLevelType w:val="hybridMultilevel"/>
    <w:tmpl w:val="5F00FF04"/>
    <w:lvl w:ilvl="0" w:tplc="E67242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17057"/>
    <w:multiLevelType w:val="hybridMultilevel"/>
    <w:tmpl w:val="77F2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413"/>
    <w:multiLevelType w:val="hybridMultilevel"/>
    <w:tmpl w:val="60587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521"/>
    <w:multiLevelType w:val="hybridMultilevel"/>
    <w:tmpl w:val="E55C7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23A13"/>
    <w:multiLevelType w:val="hybridMultilevel"/>
    <w:tmpl w:val="F8B603EC"/>
    <w:lvl w:ilvl="0" w:tplc="4AC4B9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5F7B70"/>
    <w:multiLevelType w:val="hybridMultilevel"/>
    <w:tmpl w:val="3D46F51E"/>
    <w:lvl w:ilvl="0" w:tplc="A89E2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B5224"/>
    <w:multiLevelType w:val="hybridMultilevel"/>
    <w:tmpl w:val="01429B86"/>
    <w:lvl w:ilvl="0" w:tplc="8BA6BF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2F1FD5"/>
    <w:multiLevelType w:val="hybridMultilevel"/>
    <w:tmpl w:val="94169568"/>
    <w:lvl w:ilvl="0" w:tplc="37F66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32F2E"/>
    <w:multiLevelType w:val="hybridMultilevel"/>
    <w:tmpl w:val="3DDCA0C0"/>
    <w:lvl w:ilvl="0" w:tplc="9D703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0046"/>
    <w:multiLevelType w:val="hybridMultilevel"/>
    <w:tmpl w:val="501CD2EC"/>
    <w:lvl w:ilvl="0" w:tplc="870E96F8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D230DA5"/>
    <w:multiLevelType w:val="hybridMultilevel"/>
    <w:tmpl w:val="4E023974"/>
    <w:lvl w:ilvl="0" w:tplc="F0CEB3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CF2C25"/>
    <w:multiLevelType w:val="hybridMultilevel"/>
    <w:tmpl w:val="9D008312"/>
    <w:lvl w:ilvl="0" w:tplc="0AEE8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F020C3"/>
    <w:multiLevelType w:val="hybridMultilevel"/>
    <w:tmpl w:val="BB60D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B34CC"/>
    <w:multiLevelType w:val="hybridMultilevel"/>
    <w:tmpl w:val="CA76ABD6"/>
    <w:lvl w:ilvl="0" w:tplc="45509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4C749C"/>
    <w:multiLevelType w:val="hybridMultilevel"/>
    <w:tmpl w:val="99560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12777"/>
    <w:multiLevelType w:val="hybridMultilevel"/>
    <w:tmpl w:val="3E246290"/>
    <w:lvl w:ilvl="0" w:tplc="ED14A2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83E1D"/>
    <w:multiLevelType w:val="hybridMultilevel"/>
    <w:tmpl w:val="17DE1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21A25"/>
    <w:multiLevelType w:val="hybridMultilevel"/>
    <w:tmpl w:val="0DA6EAC4"/>
    <w:lvl w:ilvl="0" w:tplc="B3DC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F63AC"/>
    <w:multiLevelType w:val="hybridMultilevel"/>
    <w:tmpl w:val="376C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4"/>
  </w:num>
  <w:num w:numId="5">
    <w:abstractNumId w:val="3"/>
  </w:num>
  <w:num w:numId="6">
    <w:abstractNumId w:val="10"/>
  </w:num>
  <w:num w:numId="7">
    <w:abstractNumId w:val="14"/>
  </w:num>
  <w:num w:numId="8">
    <w:abstractNumId w:val="19"/>
  </w:num>
  <w:num w:numId="9">
    <w:abstractNumId w:val="18"/>
  </w:num>
  <w:num w:numId="10">
    <w:abstractNumId w:val="0"/>
  </w:num>
  <w:num w:numId="11">
    <w:abstractNumId w:val="12"/>
  </w:num>
  <w:num w:numId="12">
    <w:abstractNumId w:val="15"/>
  </w:num>
  <w:num w:numId="13">
    <w:abstractNumId w:val="6"/>
  </w:num>
  <w:num w:numId="14">
    <w:abstractNumId w:val="11"/>
  </w:num>
  <w:num w:numId="15">
    <w:abstractNumId w:val="5"/>
  </w:num>
  <w:num w:numId="16">
    <w:abstractNumId w:val="1"/>
  </w:num>
  <w:num w:numId="17">
    <w:abstractNumId w:val="8"/>
  </w:num>
  <w:num w:numId="18">
    <w:abstractNumId w:val="17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6A"/>
    <w:rsid w:val="000071F9"/>
    <w:rsid w:val="00010984"/>
    <w:rsid w:val="00026043"/>
    <w:rsid w:val="00044302"/>
    <w:rsid w:val="00054EFE"/>
    <w:rsid w:val="00065D0C"/>
    <w:rsid w:val="00085B22"/>
    <w:rsid w:val="000B2013"/>
    <w:rsid w:val="001012B0"/>
    <w:rsid w:val="001144FC"/>
    <w:rsid w:val="001239B4"/>
    <w:rsid w:val="0013751C"/>
    <w:rsid w:val="0016453F"/>
    <w:rsid w:val="001646DF"/>
    <w:rsid w:val="001972EA"/>
    <w:rsid w:val="001B3C2B"/>
    <w:rsid w:val="001C554A"/>
    <w:rsid w:val="001C7582"/>
    <w:rsid w:val="001F39C9"/>
    <w:rsid w:val="002045FC"/>
    <w:rsid w:val="00227C67"/>
    <w:rsid w:val="00246DBD"/>
    <w:rsid w:val="00256F87"/>
    <w:rsid w:val="0026746C"/>
    <w:rsid w:val="00283506"/>
    <w:rsid w:val="002B6D21"/>
    <w:rsid w:val="002D771B"/>
    <w:rsid w:val="002E0260"/>
    <w:rsid w:val="00310556"/>
    <w:rsid w:val="003156CD"/>
    <w:rsid w:val="00331216"/>
    <w:rsid w:val="003341B4"/>
    <w:rsid w:val="00377FB5"/>
    <w:rsid w:val="003A7D9B"/>
    <w:rsid w:val="003D2F78"/>
    <w:rsid w:val="003D6AC6"/>
    <w:rsid w:val="003E110A"/>
    <w:rsid w:val="00403D6D"/>
    <w:rsid w:val="0044318A"/>
    <w:rsid w:val="00451649"/>
    <w:rsid w:val="00477AF0"/>
    <w:rsid w:val="00515F88"/>
    <w:rsid w:val="00522A56"/>
    <w:rsid w:val="00551162"/>
    <w:rsid w:val="005764C8"/>
    <w:rsid w:val="00586574"/>
    <w:rsid w:val="005B017D"/>
    <w:rsid w:val="006C4A1C"/>
    <w:rsid w:val="006D59C5"/>
    <w:rsid w:val="006E03E3"/>
    <w:rsid w:val="006E5B3F"/>
    <w:rsid w:val="007179EF"/>
    <w:rsid w:val="00737BED"/>
    <w:rsid w:val="007448FE"/>
    <w:rsid w:val="00744D14"/>
    <w:rsid w:val="007517D6"/>
    <w:rsid w:val="00757DDF"/>
    <w:rsid w:val="0076374B"/>
    <w:rsid w:val="00773725"/>
    <w:rsid w:val="007C3D6A"/>
    <w:rsid w:val="007F1B74"/>
    <w:rsid w:val="00835DC7"/>
    <w:rsid w:val="00850755"/>
    <w:rsid w:val="008C629B"/>
    <w:rsid w:val="008F09D7"/>
    <w:rsid w:val="00900CC5"/>
    <w:rsid w:val="009056BA"/>
    <w:rsid w:val="0090786E"/>
    <w:rsid w:val="00952219"/>
    <w:rsid w:val="00953C2C"/>
    <w:rsid w:val="009B09E4"/>
    <w:rsid w:val="009B38E4"/>
    <w:rsid w:val="00A012C9"/>
    <w:rsid w:val="00A116EB"/>
    <w:rsid w:val="00A12F01"/>
    <w:rsid w:val="00A5108B"/>
    <w:rsid w:val="00A72CFB"/>
    <w:rsid w:val="00A91708"/>
    <w:rsid w:val="00A93A21"/>
    <w:rsid w:val="00AC119D"/>
    <w:rsid w:val="00AC3B87"/>
    <w:rsid w:val="00AD6EB2"/>
    <w:rsid w:val="00B11CB9"/>
    <w:rsid w:val="00B71F3C"/>
    <w:rsid w:val="00B836A1"/>
    <w:rsid w:val="00BB0A43"/>
    <w:rsid w:val="00C27FB3"/>
    <w:rsid w:val="00C30BB7"/>
    <w:rsid w:val="00C92096"/>
    <w:rsid w:val="00CF33CA"/>
    <w:rsid w:val="00D04CD9"/>
    <w:rsid w:val="00D2315C"/>
    <w:rsid w:val="00D67993"/>
    <w:rsid w:val="00D70BC5"/>
    <w:rsid w:val="00D77C63"/>
    <w:rsid w:val="00D95610"/>
    <w:rsid w:val="00E22011"/>
    <w:rsid w:val="00E279DC"/>
    <w:rsid w:val="00E33891"/>
    <w:rsid w:val="00E3565A"/>
    <w:rsid w:val="00E57020"/>
    <w:rsid w:val="00E7008B"/>
    <w:rsid w:val="00E75510"/>
    <w:rsid w:val="00EA6E99"/>
    <w:rsid w:val="00EC65BA"/>
    <w:rsid w:val="00ED4B16"/>
    <w:rsid w:val="00F253B9"/>
    <w:rsid w:val="00F27F72"/>
    <w:rsid w:val="00F34A28"/>
    <w:rsid w:val="00F5776F"/>
    <w:rsid w:val="00F83C5D"/>
    <w:rsid w:val="00FA2045"/>
    <w:rsid w:val="00FA3ACF"/>
    <w:rsid w:val="00FF1A15"/>
    <w:rsid w:val="00FF5246"/>
    <w:rsid w:val="00FF54CE"/>
    <w:rsid w:val="4FC4C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856275"/>
  <w15:docId w15:val="{711DB6E6-42CB-429F-8EF7-6BA9ED1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6A"/>
  </w:style>
  <w:style w:type="paragraph" w:styleId="Footer">
    <w:name w:val="footer"/>
    <w:basedOn w:val="Normal"/>
    <w:link w:val="FooterChar"/>
    <w:uiPriority w:val="99"/>
    <w:unhideWhenUsed/>
    <w:rsid w:val="007C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6A"/>
  </w:style>
  <w:style w:type="paragraph" w:styleId="BalloonText">
    <w:name w:val="Balloon Text"/>
    <w:basedOn w:val="Normal"/>
    <w:link w:val="BalloonTextChar"/>
    <w:uiPriority w:val="99"/>
    <w:semiHidden/>
    <w:unhideWhenUsed/>
    <w:rsid w:val="007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FC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rsid w:val="0010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207B-8D17-410E-9A15-F0C38CD2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Patrick Carey</cp:lastModifiedBy>
  <cp:revision>2</cp:revision>
  <dcterms:created xsi:type="dcterms:W3CDTF">2018-11-30T19:52:00Z</dcterms:created>
  <dcterms:modified xsi:type="dcterms:W3CDTF">2018-11-30T19:52:00Z</dcterms:modified>
</cp:coreProperties>
</file>